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44586C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441371">
              <w:rPr>
                <w:rFonts w:ascii="Arial" w:hAnsi="Arial" w:cs="Arial"/>
                <w:b/>
                <w:u w:val="single"/>
              </w:rPr>
              <w:t xml:space="preserve">Arrival and departure of children </w:t>
            </w:r>
          </w:p>
        </w:tc>
      </w:tr>
    </w:tbl>
    <w:p w:rsidR="00B7697B" w:rsidRDefault="005B3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Pr="00441371" w:rsidRDefault="000A42D3" w:rsidP="005308CD">
            <w:pPr>
              <w:rPr>
                <w:sz w:val="24"/>
                <w:szCs w:val="24"/>
              </w:rPr>
            </w:pPr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441371">
              <w:rPr>
                <w:sz w:val="24"/>
                <w:szCs w:val="24"/>
              </w:rPr>
              <w:t>To assure appropriate measure</w:t>
            </w:r>
            <w:r w:rsidR="005B3B3D">
              <w:rPr>
                <w:sz w:val="24"/>
                <w:szCs w:val="24"/>
              </w:rPr>
              <w:t>s</w:t>
            </w:r>
            <w:r w:rsidR="00441371">
              <w:rPr>
                <w:sz w:val="24"/>
                <w:szCs w:val="24"/>
              </w:rPr>
              <w:t xml:space="preserve"> are taken in preventing the spread of illness.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377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987FC2">
                  <w:r>
                    <w:t xml:space="preserve">Step 1: </w:t>
                  </w:r>
                  <w:r w:rsidR="00441371">
                    <w:t>Parents bring children to the program will be met at the</w:t>
                  </w:r>
                  <w:r w:rsidR="00387FBA">
                    <w:t xml:space="preserve"> main</w:t>
                  </w:r>
                  <w:r w:rsidR="00441371">
                    <w:t xml:space="preserve"> door. Staff will sign them in</w:t>
                  </w:r>
                </w:p>
              </w:tc>
              <w:tc>
                <w:tcPr>
                  <w:tcW w:w="4377" w:type="dxa"/>
                </w:tcPr>
                <w:p w:rsidR="005308CD" w:rsidRDefault="00441371" w:rsidP="005308CD">
                  <w:r>
                    <w:t>All staff</w:t>
                  </w:r>
                </w:p>
                <w:p w:rsidR="00E76E7F" w:rsidRDefault="00E76E7F" w:rsidP="005308CD"/>
              </w:tc>
            </w:tr>
            <w:tr w:rsidR="00387FBA" w:rsidTr="005308CD">
              <w:tc>
                <w:tcPr>
                  <w:tcW w:w="4973" w:type="dxa"/>
                </w:tcPr>
                <w:p w:rsidR="00387FBA" w:rsidRDefault="00387FBA" w:rsidP="00987FC2">
                  <w:r>
                    <w:t>Step 2: Students that a</w:t>
                  </w:r>
                  <w:r w:rsidR="005B3B3D">
                    <w:t>re dropped off by bus will enter</w:t>
                  </w:r>
                  <w:r>
                    <w:t xml:space="preserve"> t</w:t>
                  </w:r>
                  <w:r w:rsidR="005B3B3D">
                    <w:t>he school at the staff entrance and be escorted by designated staff member</w:t>
                  </w:r>
                </w:p>
              </w:tc>
              <w:tc>
                <w:tcPr>
                  <w:tcW w:w="4377" w:type="dxa"/>
                </w:tcPr>
                <w:p w:rsidR="00387FBA" w:rsidRDefault="00387FBA" w:rsidP="005308CD">
                  <w:r>
                    <w:t>Staff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5B3B3D">
                  <w:r>
                    <w:t xml:space="preserve">Step </w:t>
                  </w:r>
                  <w:r w:rsidR="00387FBA">
                    <w:t>3</w:t>
                  </w:r>
                  <w:r>
                    <w:t>:</w:t>
                  </w:r>
                  <w:r w:rsidR="00CB4CD4">
                    <w:t xml:space="preserve"> </w:t>
                  </w:r>
                  <w:r w:rsidR="00441371">
                    <w:t>B</w:t>
                  </w:r>
                  <w:r w:rsidR="00A95AE8">
                    <w:t xml:space="preserve">efore leaving the foyer the child’s </w:t>
                  </w:r>
                  <w:r w:rsidR="00441371">
                    <w:t>temp</w:t>
                  </w:r>
                  <w:r w:rsidR="005B3B3D">
                    <w:t>erature will be taken, if &gt; 100</w:t>
                  </w:r>
                  <w:r w:rsidR="00441371">
                    <w:t xml:space="preserve"> they will not be allowed to enter the school. </w:t>
                  </w:r>
                  <w:r w:rsidR="00A95AE8">
                    <w:t>Parents are encouraged to monitor their child’s temperature at home.</w:t>
                  </w:r>
                </w:p>
              </w:tc>
              <w:tc>
                <w:tcPr>
                  <w:tcW w:w="4377" w:type="dxa"/>
                </w:tcPr>
                <w:p w:rsidR="00E76E7F" w:rsidRDefault="00A95AE8" w:rsidP="005308CD">
                  <w:r>
                    <w:t>Staff/Parents</w:t>
                  </w:r>
                </w:p>
              </w:tc>
            </w:tr>
            <w:tr w:rsidR="00A95AE8" w:rsidTr="005308CD">
              <w:tc>
                <w:tcPr>
                  <w:tcW w:w="4973" w:type="dxa"/>
                </w:tcPr>
                <w:p w:rsidR="00A95AE8" w:rsidRDefault="00387FBA" w:rsidP="00987FC2">
                  <w:r>
                    <w:t>Step 4</w:t>
                  </w:r>
                  <w:r w:rsidR="00A95AE8">
                    <w:t>: Staff that will be checking the child’s temperature will also be assessing for any illness with parents</w:t>
                  </w:r>
                </w:p>
              </w:tc>
              <w:tc>
                <w:tcPr>
                  <w:tcW w:w="4377" w:type="dxa"/>
                </w:tcPr>
                <w:p w:rsidR="00A95AE8" w:rsidRDefault="00A95AE8" w:rsidP="00626C5B">
                  <w:r>
                    <w:t>Staff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387FBA" w:rsidP="00387FBA">
                  <w:r>
                    <w:t>Step 5</w:t>
                  </w:r>
                  <w:r w:rsidR="009E35AE">
                    <w:t>:</w:t>
                  </w:r>
                  <w:r w:rsidR="000870B9">
                    <w:t xml:space="preserve"> </w:t>
                  </w:r>
                  <w:r w:rsidR="003C61D9">
                    <w:t>Once cleared the child’s classroom staff</w:t>
                  </w:r>
                  <w:r w:rsidR="00A95AE8">
                    <w:t xml:space="preserve"> will escort the child to their classroom and </w:t>
                  </w:r>
                  <w:r>
                    <w:t>back packs will be placed in their cubbies.</w:t>
                  </w:r>
                </w:p>
              </w:tc>
              <w:tc>
                <w:tcPr>
                  <w:tcW w:w="4377" w:type="dxa"/>
                </w:tcPr>
                <w:p w:rsidR="009E35AE" w:rsidRDefault="00A95AE8" w:rsidP="00626C5B">
                  <w:r>
                    <w:t>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387FBA" w:rsidP="00387FBA">
                  <w:r>
                    <w:t>Step 6</w:t>
                  </w:r>
                  <w:r w:rsidR="009E35AE">
                    <w:t>:</w:t>
                  </w:r>
                  <w:r w:rsidR="000870B9">
                    <w:t xml:space="preserve"> </w:t>
                  </w:r>
                  <w:r>
                    <w:t>Students will be sent to the bathroom to wash their hands.</w:t>
                  </w:r>
                </w:p>
              </w:tc>
              <w:tc>
                <w:tcPr>
                  <w:tcW w:w="4377" w:type="dxa"/>
                </w:tcPr>
                <w:p w:rsidR="009E35AE" w:rsidRDefault="005B3B3D" w:rsidP="00626C5B">
                  <w:r>
                    <w:t>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7CAB" w:rsidRDefault="00387FBA" w:rsidP="00987FC2">
                  <w:r>
                    <w:t>Step 7</w:t>
                  </w:r>
                  <w:r w:rsidR="009E35AE">
                    <w:t xml:space="preserve">: </w:t>
                  </w:r>
                  <w:r w:rsidR="00A95AE8">
                    <w:t>No toys are allowed from home due to possible contaminate</w:t>
                  </w:r>
                </w:p>
              </w:tc>
              <w:tc>
                <w:tcPr>
                  <w:tcW w:w="4377" w:type="dxa"/>
                </w:tcPr>
                <w:p w:rsidR="009E35AE" w:rsidRDefault="005B3B3D" w:rsidP="005308CD">
                  <w:r>
                    <w:t>Staff-responsible for enforcing rule</w:t>
                  </w:r>
                </w:p>
                <w:p w:rsidR="009E7CAB" w:rsidRDefault="009E7CAB" w:rsidP="00987FC2"/>
              </w:tc>
            </w:tr>
            <w:tr w:rsidR="00A95AE8" w:rsidTr="005308CD">
              <w:tc>
                <w:tcPr>
                  <w:tcW w:w="4973" w:type="dxa"/>
                </w:tcPr>
                <w:p w:rsidR="00A95AE8" w:rsidRDefault="00387FBA" w:rsidP="00987FC2">
                  <w:r>
                    <w:t>Step 8</w:t>
                  </w:r>
                  <w:r w:rsidR="00A95AE8">
                    <w:t xml:space="preserve">: When parents come to pick their child up, staff will bring them down the </w:t>
                  </w:r>
                  <w:r w:rsidR="003C61D9">
                    <w:t xml:space="preserve">main </w:t>
                  </w:r>
                  <w:r w:rsidR="00A95AE8">
                    <w:t>foyer</w:t>
                  </w:r>
                </w:p>
              </w:tc>
              <w:tc>
                <w:tcPr>
                  <w:tcW w:w="4377" w:type="dxa"/>
                </w:tcPr>
                <w:p w:rsidR="00A95AE8" w:rsidRDefault="00A95AE8" w:rsidP="005308CD">
                  <w:r>
                    <w:t>Staff</w:t>
                  </w:r>
                </w:p>
              </w:tc>
            </w:tr>
            <w:tr w:rsidR="00A95AE8" w:rsidTr="005308CD">
              <w:tc>
                <w:tcPr>
                  <w:tcW w:w="4973" w:type="dxa"/>
                </w:tcPr>
                <w:p w:rsidR="00A95AE8" w:rsidRDefault="003C61D9" w:rsidP="00987FC2">
                  <w:r>
                    <w:t>Step 9: The children riding the bus will be escorted to the staff entrance</w:t>
                  </w:r>
                  <w:r w:rsidR="005B3B3D">
                    <w:t xml:space="preserve"> and placed on the bus by designated </w:t>
                  </w:r>
                  <w:r>
                    <w:t>class</w:t>
                  </w:r>
                  <w:r w:rsidR="005B3B3D">
                    <w:t>room</w:t>
                  </w:r>
                  <w:r>
                    <w:t xml:space="preserve"> staff</w:t>
                  </w:r>
                </w:p>
              </w:tc>
              <w:tc>
                <w:tcPr>
                  <w:tcW w:w="4377" w:type="dxa"/>
                </w:tcPr>
                <w:p w:rsidR="00A95AE8" w:rsidRDefault="003C61D9" w:rsidP="005308CD">
                  <w:r>
                    <w:t>Staff</w:t>
                  </w:r>
                </w:p>
              </w:tc>
            </w:tr>
            <w:tr w:rsidR="00A95AE8" w:rsidTr="005308CD">
              <w:tc>
                <w:tcPr>
                  <w:tcW w:w="4973" w:type="dxa"/>
                </w:tcPr>
                <w:p w:rsidR="00A95AE8" w:rsidRDefault="00A95AE8" w:rsidP="00987FC2"/>
              </w:tc>
              <w:tc>
                <w:tcPr>
                  <w:tcW w:w="4377" w:type="dxa"/>
                </w:tcPr>
                <w:p w:rsidR="00A95AE8" w:rsidRDefault="00A95AE8" w:rsidP="005308CD"/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0A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D3" w:rsidRDefault="000A42D3" w:rsidP="000A42D3">
      <w:pPr>
        <w:spacing w:after="0" w:line="240" w:lineRule="auto"/>
      </w:pPr>
      <w:r>
        <w:separator/>
      </w:r>
    </w:p>
  </w:endnote>
  <w:end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D9" w:rsidRDefault="003C6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74" w:rsidRDefault="00A41474">
    <w:pPr>
      <w:pStyle w:val="Footer"/>
    </w:pPr>
  </w:p>
  <w:p w:rsidR="00812CCE" w:rsidRDefault="00A95AE8">
    <w:pPr>
      <w:pStyle w:val="Footer"/>
    </w:pPr>
    <w:r>
      <w:t>Date created: 6/16/2020</w:t>
    </w:r>
  </w:p>
  <w:p w:rsidR="00812CCE" w:rsidRDefault="00A95AE8" w:rsidP="00812CCE">
    <w:pPr>
      <w:pStyle w:val="Footer"/>
    </w:pPr>
    <w:r>
      <w:t xml:space="preserve">Date of last review: </w:t>
    </w:r>
    <w:r w:rsidR="00A41474">
      <w:t xml:space="preserve"> </w:t>
    </w:r>
    <w:r w:rsidR="005B3B3D">
      <w:t>8/14/2020</w:t>
    </w:r>
    <w:bookmarkStart w:id="0" w:name="_GoBack"/>
    <w:bookmarkEnd w:id="0"/>
  </w:p>
  <w:p w:rsidR="00812CCE" w:rsidRDefault="00812CCE" w:rsidP="00812CCE">
    <w:pPr>
      <w:pStyle w:val="Footer"/>
    </w:pPr>
    <w:r>
      <w:t>Applicability: Agency Wide</w:t>
    </w:r>
  </w:p>
  <w:p w:rsidR="009E35AE" w:rsidRDefault="009E3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D9" w:rsidRDefault="003C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D3" w:rsidRDefault="000A42D3" w:rsidP="000A42D3">
      <w:pPr>
        <w:spacing w:after="0" w:line="240" w:lineRule="auto"/>
      </w:pPr>
      <w:r>
        <w:separator/>
      </w:r>
    </w:p>
  </w:footnote>
  <w:foot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D9" w:rsidRDefault="003C6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1"/>
    </w:tblGrid>
    <w:tr w:rsidR="000A42D3" w:rsidTr="000A42D3">
      <w:trPr>
        <w:trHeight w:val="295"/>
      </w:trPr>
      <w:tc>
        <w:tcPr>
          <w:tcW w:w="10740" w:type="dxa"/>
        </w:tcPr>
        <w:p w:rsidR="000A42D3" w:rsidRDefault="000A42D3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3EDA1D61" wp14:editId="50A5ED80">
                <wp:extent cx="1840865" cy="122555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1225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D9" w:rsidRDefault="003C6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3"/>
    <w:rsid w:val="00030834"/>
    <w:rsid w:val="000870B9"/>
    <w:rsid w:val="000A42D3"/>
    <w:rsid w:val="000A4A89"/>
    <w:rsid w:val="000F41A5"/>
    <w:rsid w:val="00387FBA"/>
    <w:rsid w:val="003C61D9"/>
    <w:rsid w:val="00441371"/>
    <w:rsid w:val="0044586C"/>
    <w:rsid w:val="005308CD"/>
    <w:rsid w:val="005B3B3D"/>
    <w:rsid w:val="00611926"/>
    <w:rsid w:val="00812CCE"/>
    <w:rsid w:val="00987FC2"/>
    <w:rsid w:val="009E35AE"/>
    <w:rsid w:val="009E7CAB"/>
    <w:rsid w:val="00A41474"/>
    <w:rsid w:val="00A95AE8"/>
    <w:rsid w:val="00CB4CD4"/>
    <w:rsid w:val="00E20A6F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6FE93C"/>
  <w15:docId w15:val="{BB130854-44A0-4CB5-9516-9BD5A3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C37B-21E6-4728-89D2-BC71CE0F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Cummings, Peggy</cp:lastModifiedBy>
  <cp:revision>4</cp:revision>
  <dcterms:created xsi:type="dcterms:W3CDTF">2020-06-18T14:27:00Z</dcterms:created>
  <dcterms:modified xsi:type="dcterms:W3CDTF">2020-08-14T16:08:00Z</dcterms:modified>
</cp:coreProperties>
</file>